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707" w:rsidRDefault="00FA6707">
      <w:pPr>
        <w:spacing w:after="0" w:line="240" w:lineRule="auto"/>
        <w:rPr>
          <w:rFonts w:ascii="Tahoma" w:eastAsia="Tahoma" w:hAnsi="Tahoma" w:cs="Tahoma"/>
          <w:sz w:val="20"/>
        </w:rPr>
      </w:pPr>
      <w:bookmarkStart w:id="0" w:name="_GoBack"/>
      <w:bookmarkEnd w:id="0"/>
    </w:p>
    <w:p w:rsidR="00FA6707" w:rsidRDefault="00FA6707">
      <w:pPr>
        <w:spacing w:after="0" w:line="240" w:lineRule="auto"/>
        <w:jc w:val="both"/>
        <w:rPr>
          <w:rFonts w:ascii="Calibri" w:eastAsia="Calibri" w:hAnsi="Calibri" w:cs="Calibri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A670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6707" w:rsidRDefault="000C6B1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 мая 2006 года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FA6707" w:rsidRDefault="000C6B12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 59-ФЗ</w:t>
            </w:r>
          </w:p>
        </w:tc>
      </w:tr>
    </w:tbl>
    <w:p w:rsidR="00FA6707" w:rsidRDefault="00FA6707">
      <w:pPr>
        <w:spacing w:before="100" w:after="100" w:line="240" w:lineRule="auto"/>
        <w:jc w:val="both"/>
        <w:rPr>
          <w:rFonts w:ascii="Calibri" w:eastAsia="Calibri" w:hAnsi="Calibri" w:cs="Calibri"/>
          <w:sz w:val="2"/>
        </w:rPr>
      </w:pPr>
    </w:p>
    <w:p w:rsidR="00FA6707" w:rsidRDefault="00FA6707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РОССИЙСКАЯ ФЕДЕРАЦИЯ</w:t>
      </w:r>
    </w:p>
    <w:p w:rsidR="00FA6707" w:rsidRDefault="00FA6707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FA6707" w:rsidRDefault="000C6B12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ФЕДЕРАЛЬНЫЙ ЗАКОН</w:t>
      </w:r>
    </w:p>
    <w:p w:rsidR="00FA6707" w:rsidRDefault="00FA6707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FA6707" w:rsidRDefault="000C6B12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О ПОРЯДКЕ РАССМОТРЕНИЯ ОБРАЩЕНИЙ</w:t>
      </w:r>
    </w:p>
    <w:p w:rsidR="00FA6707" w:rsidRDefault="000C6B12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ГРАЖДАН РОССИЙСКОЙ ФЕДЕРАЦИИ</w:t>
      </w:r>
    </w:p>
    <w:p w:rsidR="00FA6707" w:rsidRDefault="00FA6707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Принят</w:t>
      </w:r>
    </w:p>
    <w:p w:rsidR="00FA6707" w:rsidRDefault="000C6B12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Государственной Думой</w:t>
      </w:r>
    </w:p>
    <w:p w:rsidR="00FA6707" w:rsidRDefault="000C6B12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21 апреля 2006 года</w:t>
      </w:r>
    </w:p>
    <w:p w:rsidR="00FA6707" w:rsidRDefault="00FA6707">
      <w:pPr>
        <w:spacing w:after="0" w:line="240" w:lineRule="auto"/>
        <w:jc w:val="right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Одобрен</w:t>
      </w:r>
    </w:p>
    <w:p w:rsidR="00FA6707" w:rsidRDefault="000C6B12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Советом Федерации</w:t>
      </w:r>
    </w:p>
    <w:p w:rsidR="00FA6707" w:rsidRDefault="000C6B12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26 апреля 2006 года</w:t>
      </w:r>
    </w:p>
    <w:p w:rsidR="00FA6707" w:rsidRDefault="000C6B12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Список изменяющих документов</w:t>
      </w:r>
    </w:p>
    <w:p w:rsidR="00FA6707" w:rsidRDefault="000C6B12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 ред. Федеральных законов от 29.06.2010 </w:t>
      </w:r>
      <w:hyperlink r:id="rId4">
        <w:r>
          <w:rPr>
            <w:rFonts w:ascii="Calibri" w:eastAsia="Calibri" w:hAnsi="Calibri" w:cs="Calibri"/>
            <w:color w:val="0000FF"/>
            <w:u w:val="single"/>
          </w:rPr>
          <w:t>N 126-ФЗ</w:t>
        </w:r>
      </w:hyperlink>
      <w:r>
        <w:rPr>
          <w:rFonts w:ascii="Calibri" w:eastAsia="Calibri" w:hAnsi="Calibri" w:cs="Calibri"/>
        </w:rPr>
        <w:t>,</w:t>
      </w:r>
    </w:p>
    <w:p w:rsidR="00FA6707" w:rsidRDefault="000C6B12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от 27.07.2010 </w:t>
      </w:r>
      <w:hyperlink r:id="rId5">
        <w:r>
          <w:rPr>
            <w:rFonts w:ascii="Calibri" w:eastAsia="Calibri" w:hAnsi="Calibri" w:cs="Calibri"/>
            <w:color w:val="0000FF"/>
            <w:u w:val="single"/>
          </w:rPr>
          <w:t>N 227-ФЗ</w:t>
        </w:r>
      </w:hyperlink>
      <w:r>
        <w:rPr>
          <w:rFonts w:ascii="Calibri" w:eastAsia="Calibri" w:hAnsi="Calibri" w:cs="Calibri"/>
        </w:rPr>
        <w:t xml:space="preserve">, от 07.05.2013 </w:t>
      </w:r>
      <w:hyperlink r:id="rId6">
        <w:r>
          <w:rPr>
            <w:rFonts w:ascii="Calibri" w:eastAsia="Calibri" w:hAnsi="Calibri" w:cs="Calibri"/>
            <w:color w:val="0000FF"/>
            <w:u w:val="single"/>
          </w:rPr>
          <w:t>N 80-ФЗ</w:t>
        </w:r>
      </w:hyperlink>
      <w:r>
        <w:rPr>
          <w:rFonts w:ascii="Calibri" w:eastAsia="Calibri" w:hAnsi="Calibri" w:cs="Calibri"/>
        </w:rPr>
        <w:t>,</w:t>
      </w:r>
    </w:p>
    <w:p w:rsidR="00FA6707" w:rsidRDefault="000C6B12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от 02.07.2013 </w:t>
      </w:r>
      <w:hyperlink r:id="rId7">
        <w:r>
          <w:rPr>
            <w:rFonts w:ascii="Calibri" w:eastAsia="Calibri" w:hAnsi="Calibri" w:cs="Calibri"/>
            <w:color w:val="0000FF"/>
            <w:u w:val="single"/>
          </w:rPr>
          <w:t>N 182-ФЗ</w:t>
        </w:r>
      </w:hyperlink>
      <w:r>
        <w:rPr>
          <w:rFonts w:ascii="Calibri" w:eastAsia="Calibri" w:hAnsi="Calibri" w:cs="Calibri"/>
        </w:rPr>
        <w:t xml:space="preserve">, от 24.11.2014 </w:t>
      </w:r>
      <w:hyperlink r:id="rId8">
        <w:r>
          <w:rPr>
            <w:rFonts w:ascii="Calibri" w:eastAsia="Calibri" w:hAnsi="Calibri" w:cs="Calibri"/>
            <w:color w:val="0000FF"/>
            <w:u w:val="single"/>
          </w:rPr>
          <w:t>N 357-ФЗ</w:t>
        </w:r>
      </w:hyperlink>
      <w:r>
        <w:rPr>
          <w:rFonts w:ascii="Calibri" w:eastAsia="Calibri" w:hAnsi="Calibri" w:cs="Calibri"/>
        </w:rPr>
        <w:t>,</w:t>
      </w:r>
    </w:p>
    <w:p w:rsidR="00FA6707" w:rsidRDefault="000C6B12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с изм., внесенными </w:t>
      </w:r>
      <w:hyperlink r:id="rId9">
        <w:r>
          <w:rPr>
            <w:rFonts w:ascii="Calibri" w:eastAsia="Calibri" w:hAnsi="Calibri" w:cs="Calibri"/>
            <w:color w:val="0000FF"/>
            <w:u w:val="single"/>
          </w:rPr>
          <w:t>Постановлением</w:t>
        </w:r>
      </w:hyperlink>
      <w:r>
        <w:rPr>
          <w:rFonts w:ascii="Calibri" w:eastAsia="Calibri" w:hAnsi="Calibri" w:cs="Calibri"/>
        </w:rPr>
        <w:t xml:space="preserve"> Конституционного Суда РФ</w:t>
      </w:r>
    </w:p>
    <w:p w:rsidR="00FA6707" w:rsidRDefault="000C6B12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от 18.07.2012 N 19-П)</w:t>
      </w:r>
    </w:p>
    <w:p w:rsidR="00FA6707" w:rsidRDefault="00FA6707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1. Сфера применения настоящего Федерального закона</w:t>
      </w:r>
    </w:p>
    <w:p w:rsidR="00FA6707" w:rsidRDefault="00FA6707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Настоящим Федеральным законом рег</w:t>
      </w:r>
      <w:r>
        <w:rPr>
          <w:rFonts w:ascii="Calibri" w:eastAsia="Calibri" w:hAnsi="Calibri" w:cs="Calibri"/>
        </w:rPr>
        <w:t xml:space="preserve">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0">
        <w:r>
          <w:rPr>
            <w:rFonts w:ascii="Calibri" w:eastAsia="Calibri" w:hAnsi="Calibri" w:cs="Calibri"/>
            <w:color w:val="0000FF"/>
            <w:u w:val="single"/>
          </w:rPr>
          <w:t>Конституцией</w:t>
        </w:r>
      </w:hyperlink>
      <w:r>
        <w:rPr>
          <w:rFonts w:ascii="Calibri" w:eastAsia="Calibri" w:hAnsi="Calibri" w:cs="Calibri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</w:t>
      </w:r>
      <w:r>
        <w:rPr>
          <w:rFonts w:ascii="Calibri" w:eastAsia="Calibri" w:hAnsi="Calibri" w:cs="Calibri"/>
        </w:rPr>
        <w:t>цами.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</w:t>
      </w:r>
      <w:r>
        <w:rPr>
          <w:rFonts w:ascii="Calibri" w:eastAsia="Calibri" w:hAnsi="Calibri" w:cs="Calibri"/>
        </w:rPr>
        <w:t xml:space="preserve"> иными федеральными законами.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</w:t>
      </w:r>
      <w:r>
        <w:rPr>
          <w:rFonts w:ascii="Calibri" w:eastAsia="Calibri" w:hAnsi="Calibri" w:cs="Calibri"/>
        </w:rPr>
        <w:t>становленных международным договором Российской Федерации или федеральным законом.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</w:t>
      </w:r>
      <w:r>
        <w:rPr>
          <w:rFonts w:ascii="Calibri" w:eastAsia="Calibri" w:hAnsi="Calibri" w:cs="Calibri"/>
        </w:rPr>
        <w:t>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</w:t>
      </w:r>
      <w:r>
        <w:rPr>
          <w:rFonts w:ascii="Calibri" w:eastAsia="Calibri" w:hAnsi="Calibri" w:cs="Calibri"/>
        </w:rPr>
        <w:t xml:space="preserve">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FA6707" w:rsidRDefault="000C6B12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(часть 4 введена Федеральным </w:t>
      </w:r>
      <w:hyperlink r:id="rId11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от 07.05.2013 N 80-ФЗ)</w:t>
      </w:r>
    </w:p>
    <w:p w:rsidR="00FA6707" w:rsidRDefault="00FA6707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2. Право граждан на обращение</w:t>
      </w:r>
    </w:p>
    <w:p w:rsidR="00FA6707" w:rsidRDefault="00FA6707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1. </w:t>
      </w:r>
      <w:r>
        <w:rPr>
          <w:rFonts w:ascii="Calibri" w:eastAsia="Calibri" w:hAnsi="Calibri" w:cs="Calibri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</w:t>
      </w:r>
      <w:r>
        <w:rPr>
          <w:rFonts w:ascii="Calibri" w:eastAsia="Calibri" w:hAnsi="Calibri" w:cs="Calibri"/>
        </w:rPr>
        <w:t>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FA6707" w:rsidRDefault="000C6B12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(часть 1 в ред. Федерального </w:t>
      </w:r>
      <w:hyperlink r:id="rId12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от 07.05.2013 N 80-ФЗ)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Рассмотрение обра</w:t>
      </w:r>
      <w:r>
        <w:rPr>
          <w:rFonts w:ascii="Calibri" w:eastAsia="Calibri" w:hAnsi="Calibri" w:cs="Calibri"/>
        </w:rPr>
        <w:t>щений граждан осуществляется бесплатно.</w:t>
      </w:r>
    </w:p>
    <w:p w:rsidR="00FA6707" w:rsidRDefault="00FA6707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3. Правовое регулирование правоотношений, связанных с рассмотрением обращений граждан</w:t>
      </w:r>
    </w:p>
    <w:p w:rsidR="00FA6707" w:rsidRDefault="00FA6707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Правоотношения, связанные с рассмотрением обращений граждан, регулируются </w:t>
      </w:r>
      <w:hyperlink r:id="rId13">
        <w:r>
          <w:rPr>
            <w:rFonts w:ascii="Calibri" w:eastAsia="Calibri" w:hAnsi="Calibri" w:cs="Calibri"/>
            <w:color w:val="0000FF"/>
            <w:u w:val="single"/>
          </w:rPr>
          <w:t>Конституцией</w:t>
        </w:r>
      </w:hyperlink>
      <w:r>
        <w:rPr>
          <w:rFonts w:ascii="Calibri" w:eastAsia="Calibri" w:hAnsi="Calibri" w:cs="Calibri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Закон</w:t>
      </w:r>
      <w:r>
        <w:rPr>
          <w:rFonts w:ascii="Calibri" w:eastAsia="Calibri" w:hAnsi="Calibri" w:cs="Calibri"/>
        </w:rPr>
        <w:t>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</w:t>
      </w:r>
      <w:r>
        <w:rPr>
          <w:rFonts w:ascii="Calibri" w:eastAsia="Calibri" w:hAnsi="Calibri" w:cs="Calibri"/>
        </w:rPr>
        <w:t xml:space="preserve"> Федеральным законом.</w:t>
      </w:r>
    </w:p>
    <w:p w:rsidR="00FA6707" w:rsidRDefault="00FA6707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4. Основные термины, используемые в настоящем Федеральном законе</w:t>
      </w:r>
    </w:p>
    <w:p w:rsidR="00FA6707" w:rsidRDefault="00FA6707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Для целей настоящего Федерального закона используются следующие основные термины: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1) </w:t>
      </w:r>
      <w:r>
        <w:rPr>
          <w:rFonts w:ascii="Calibri" w:eastAsia="Calibri" w:hAnsi="Calibri" w:cs="Calibri"/>
        </w:rPr>
        <w:t>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</w:t>
      </w:r>
      <w:r>
        <w:rPr>
          <w:rFonts w:ascii="Calibri" w:eastAsia="Calibri" w:hAnsi="Calibri" w:cs="Calibri"/>
        </w:rPr>
        <w:t>а в государственный орган, орган местного самоуправления;</w:t>
      </w:r>
    </w:p>
    <w:p w:rsidR="00FA6707" w:rsidRDefault="000C6B12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 ред. Федерального </w:t>
      </w:r>
      <w:hyperlink r:id="rId14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от 27.07.2010 N 227-ФЗ)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предложен</w:t>
      </w:r>
      <w:r>
        <w:rPr>
          <w:rFonts w:ascii="Calibri" w:eastAsia="Calibri" w:hAnsi="Calibri" w:cs="Calibri"/>
        </w:rPr>
        <w:t>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</w:t>
      </w:r>
      <w:r>
        <w:rPr>
          <w:rFonts w:ascii="Calibri" w:eastAsia="Calibri" w:hAnsi="Calibri" w:cs="Calibri"/>
        </w:rPr>
        <w:t xml:space="preserve"> государства и общества;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</w:t>
      </w:r>
      <w:r>
        <w:rPr>
          <w:rFonts w:ascii="Calibri" w:eastAsia="Calibri" w:hAnsi="Calibri" w:cs="Calibri"/>
        </w:rPr>
        <w:t>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 жалоба - просьба гражданина о восстановлении или защите его нарушенных прав, свобод или законных интересов либо пр</w:t>
      </w:r>
      <w:r>
        <w:rPr>
          <w:rFonts w:ascii="Calibri" w:eastAsia="Calibri" w:hAnsi="Calibri" w:cs="Calibri"/>
        </w:rPr>
        <w:t>ав, свобод или законных интересов других лиц;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</w:t>
      </w:r>
      <w:r>
        <w:rPr>
          <w:rFonts w:ascii="Calibri" w:eastAsia="Calibri" w:hAnsi="Calibri" w:cs="Calibri"/>
        </w:rPr>
        <w:t xml:space="preserve"> в государственном органе или органе местного самоуправления.</w:t>
      </w:r>
    </w:p>
    <w:p w:rsidR="00FA6707" w:rsidRDefault="00FA6707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5. Права гражданина при рассмотрении обращения</w:t>
      </w:r>
    </w:p>
    <w:p w:rsidR="00FA6707" w:rsidRDefault="00FA6707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предст</w:t>
      </w:r>
      <w:r>
        <w:rPr>
          <w:rFonts w:ascii="Calibri" w:eastAsia="Calibri" w:hAnsi="Calibri" w:cs="Calibri"/>
        </w:rPr>
        <w:t>авлять дополнительные документы и материалы либо обращаться с просьбой об их истребовании, в том числе в электронной форме;</w:t>
      </w:r>
    </w:p>
    <w:p w:rsidR="00FA6707" w:rsidRDefault="000C6B12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 ред. Федерального </w:t>
      </w:r>
      <w:hyperlink r:id="rId15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от 27.07.2010 N 227-ФЗ)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2) знакомиться с документами и материалами, касающимися рассмотрения обращения, если это не з</w:t>
      </w:r>
      <w:r>
        <w:rPr>
          <w:rFonts w:ascii="Calibri" w:eastAsia="Calibri" w:hAnsi="Calibri" w:cs="Calibri"/>
        </w:rPr>
        <w:t xml:space="preserve">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6">
        <w:r>
          <w:rPr>
            <w:rFonts w:ascii="Calibri" w:eastAsia="Calibri" w:hAnsi="Calibri" w:cs="Calibri"/>
            <w:color w:val="0000FF"/>
            <w:u w:val="single"/>
          </w:rPr>
          <w:t>тайну</w:t>
        </w:r>
      </w:hyperlink>
      <w:r>
        <w:rPr>
          <w:rFonts w:ascii="Calibri" w:eastAsia="Calibri" w:hAnsi="Calibri" w:cs="Calibri"/>
        </w:rPr>
        <w:t>;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r>
        <w:rPr>
          <w:rFonts w:ascii="Calibri" w:eastAsia="Calibri" w:hAnsi="Calibri" w:cs="Calibri"/>
          <w:color w:val="0000FF"/>
        </w:rPr>
        <w:t>статье 11</w:t>
      </w:r>
      <w:r>
        <w:rPr>
          <w:rFonts w:ascii="Calibri" w:eastAsia="Calibri" w:hAnsi="Calibri" w:cs="Calibri"/>
        </w:rPr>
        <w:t xml:space="preserve"> настоящего Федерального закона, уведомление о переадресации письменного обращени</w:t>
      </w:r>
      <w:r>
        <w:rPr>
          <w:rFonts w:ascii="Calibri" w:eastAsia="Calibri" w:hAnsi="Calibri" w:cs="Calibri"/>
        </w:rPr>
        <w:t>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 обращаться с жалобой на принятое по обращению решение или на действие (бездействие) в связи с рассмот</w:t>
      </w:r>
      <w:r>
        <w:rPr>
          <w:rFonts w:ascii="Calibri" w:eastAsia="Calibri" w:hAnsi="Calibri" w:cs="Calibri"/>
        </w:rPr>
        <w:t xml:space="preserve">рением обращения в административном и (или) судебном порядке в соответствии с </w:t>
      </w:r>
      <w:hyperlink r:id="rId17">
        <w:r>
          <w:rPr>
            <w:rFonts w:ascii="Calibri" w:eastAsia="Calibri" w:hAnsi="Calibri" w:cs="Calibri"/>
            <w:color w:val="0000FF"/>
            <w:u w:val="single"/>
          </w:rPr>
          <w:t>законодательством</w:t>
        </w:r>
      </w:hyperlink>
      <w:r>
        <w:rPr>
          <w:rFonts w:ascii="Calibri" w:eastAsia="Calibri" w:hAnsi="Calibri" w:cs="Calibri"/>
        </w:rPr>
        <w:t xml:space="preserve"> Российской Федерации;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5) о</w:t>
      </w:r>
      <w:r>
        <w:rPr>
          <w:rFonts w:ascii="Calibri" w:eastAsia="Calibri" w:hAnsi="Calibri" w:cs="Calibri"/>
        </w:rPr>
        <w:t>бращаться с заявлением о прекращении рассмотрения обращения.</w:t>
      </w:r>
    </w:p>
    <w:p w:rsidR="00FA6707" w:rsidRDefault="00FA6707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6. Гарантии безопасности гражданина в связи с его обращением</w:t>
      </w:r>
    </w:p>
    <w:p w:rsidR="00FA6707" w:rsidRDefault="00FA6707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Запрещается преследование гражданина в связи с его обращением в государственный орган, орган местного самоуправления или к</w:t>
      </w:r>
      <w:r>
        <w:rPr>
          <w:rFonts w:ascii="Calibri" w:eastAsia="Calibri" w:hAnsi="Calibri" w:cs="Calibri"/>
        </w:rPr>
        <w:t xml:space="preserve">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При рассмотрении обращения не допускаетс</w:t>
      </w:r>
      <w:r>
        <w:rPr>
          <w:rFonts w:ascii="Calibri" w:eastAsia="Calibri" w:hAnsi="Calibri" w:cs="Calibri"/>
        </w:rPr>
        <w:t>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</w:t>
      </w:r>
      <w:r>
        <w:rPr>
          <w:rFonts w:ascii="Calibri" w:eastAsia="Calibri" w:hAnsi="Calibri" w:cs="Calibri"/>
        </w:rPr>
        <w:t>о самоуправления или должностному лицу, в компетенцию которых входит решение поставленных в обращении вопросов.</w:t>
      </w:r>
    </w:p>
    <w:p w:rsidR="00FA6707" w:rsidRDefault="00FA6707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7. Требования к письменному обращению</w:t>
      </w:r>
    </w:p>
    <w:p w:rsidR="00FA6707" w:rsidRDefault="00FA6707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</w:t>
      </w:r>
      <w:r>
        <w:rPr>
          <w:rFonts w:ascii="Calibri" w:eastAsia="Calibri" w:hAnsi="Calibri" w:cs="Calibri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</w:t>
      </w:r>
      <w:r>
        <w:rPr>
          <w:rFonts w:ascii="Calibri" w:eastAsia="Calibri" w:hAnsi="Calibri" w:cs="Calibri"/>
        </w:rPr>
        <w:t xml:space="preserve">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</w:t>
      </w:r>
      <w:r>
        <w:rPr>
          <w:rFonts w:ascii="Calibri" w:eastAsia="Calibri" w:hAnsi="Calibri" w:cs="Calibri"/>
        </w:rPr>
        <w:t>ичную подпись и дату.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Обращение, поступившее в государственный орган, орган местного самоуправления или должностному</w:t>
      </w:r>
      <w:r>
        <w:rPr>
          <w:rFonts w:ascii="Calibri" w:eastAsia="Calibri" w:hAnsi="Calibri" w:cs="Calibri"/>
        </w:rPr>
        <w:t xml:space="preserve"> лицу в форме электронного документа, подлежит рассмотрению в </w:t>
      </w:r>
      <w:r>
        <w:rPr>
          <w:rFonts w:ascii="Calibri" w:eastAsia="Calibri" w:hAnsi="Calibri" w:cs="Calibri"/>
          <w:color w:val="0000FF"/>
        </w:rPr>
        <w:t>порядке</w:t>
      </w:r>
      <w:r>
        <w:rPr>
          <w:rFonts w:ascii="Calibri" w:eastAsia="Calibri" w:hAnsi="Calibri" w:cs="Calibri"/>
        </w:rPr>
        <w:t xml:space="preserve"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</w:t>
      </w:r>
      <w:r>
        <w:rPr>
          <w:rFonts w:ascii="Calibri" w:eastAsia="Calibri" w:hAnsi="Calibri" w:cs="Calibri"/>
        </w:rPr>
        <w:t xml:space="preserve">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</w:t>
      </w:r>
      <w:r>
        <w:rPr>
          <w:rFonts w:ascii="Calibri" w:eastAsia="Calibri" w:hAnsi="Calibri" w:cs="Calibri"/>
        </w:rPr>
        <w:t>документы и материалы или их копии в письменной форме.</w:t>
      </w:r>
    </w:p>
    <w:p w:rsidR="00FA6707" w:rsidRDefault="000C6B12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(часть 3 в ред. Федерального </w:t>
      </w:r>
      <w:hyperlink r:id="rId18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от 27.07.2010 N 227-ФЗ)</w:t>
      </w:r>
    </w:p>
    <w:p w:rsidR="00FA6707" w:rsidRDefault="00FA6707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</w:t>
      </w:r>
      <w:r>
        <w:rPr>
          <w:rFonts w:ascii="Calibri" w:eastAsia="Calibri" w:hAnsi="Calibri" w:cs="Calibri"/>
        </w:rPr>
        <w:t xml:space="preserve"> 8. Направление и регистрация письменного обращения</w:t>
      </w:r>
    </w:p>
    <w:p w:rsidR="00FA6707" w:rsidRDefault="00FA6707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</w:t>
      </w:r>
      <w:r>
        <w:rPr>
          <w:rFonts w:ascii="Calibri" w:eastAsia="Calibri" w:hAnsi="Calibri" w:cs="Calibri"/>
        </w:rPr>
        <w:t>ащении вопросов.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Письменное обращение, содержащее вопросы, решение которых </w:t>
      </w:r>
      <w:r>
        <w:rPr>
          <w:rFonts w:ascii="Calibri" w:eastAsia="Calibri" w:hAnsi="Calibri" w:cs="Calibri"/>
        </w:rPr>
        <w:t>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</w:t>
      </w:r>
      <w:r>
        <w:rPr>
          <w:rFonts w:ascii="Calibri" w:eastAsia="Calibri" w:hAnsi="Calibri" w:cs="Calibri"/>
        </w:rPr>
        <w:t xml:space="preserve">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r>
        <w:rPr>
          <w:rFonts w:ascii="Calibri" w:eastAsia="Calibri" w:hAnsi="Calibri" w:cs="Calibri"/>
          <w:color w:val="0000FF"/>
        </w:rPr>
        <w:t>статьи 11</w:t>
      </w:r>
      <w:r>
        <w:rPr>
          <w:rFonts w:ascii="Calibri" w:eastAsia="Calibri" w:hAnsi="Calibri" w:cs="Calibri"/>
        </w:rPr>
        <w:t xml:space="preserve"> настоящего Федерального закона.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3.1. Письменное обращение, содержащее информацию о</w:t>
      </w:r>
      <w:r>
        <w:rPr>
          <w:rFonts w:ascii="Calibri" w:eastAsia="Calibri" w:hAnsi="Calibri" w:cs="Calibri"/>
        </w:rPr>
        <w:t xml:space="preserve">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</w:t>
      </w:r>
      <w:r>
        <w:rPr>
          <w:rFonts w:ascii="Calibri" w:eastAsia="Calibri" w:hAnsi="Calibri" w:cs="Calibri"/>
        </w:rPr>
        <w:t xml:space="preserve">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</w:t>
      </w:r>
      <w:r>
        <w:rPr>
          <w:rFonts w:ascii="Calibri" w:eastAsia="Calibri" w:hAnsi="Calibri" w:cs="Calibri"/>
        </w:rPr>
        <w:t xml:space="preserve">направившего обращение, о переадресации его обращения, за исключением случая, указанного в </w:t>
      </w:r>
      <w:r>
        <w:rPr>
          <w:rFonts w:ascii="Calibri" w:eastAsia="Calibri" w:hAnsi="Calibri" w:cs="Calibri"/>
          <w:color w:val="0000FF"/>
        </w:rPr>
        <w:t>части 4 статьи 11</w:t>
      </w:r>
      <w:r>
        <w:rPr>
          <w:rFonts w:ascii="Calibri" w:eastAsia="Calibri" w:hAnsi="Calibri" w:cs="Calibri"/>
        </w:rPr>
        <w:t xml:space="preserve"> настоящего Федерального закона.</w:t>
      </w:r>
    </w:p>
    <w:p w:rsidR="00FA6707" w:rsidRDefault="000C6B12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(часть 3.1 введена Федеральным </w:t>
      </w:r>
      <w:hyperlink r:id="rId19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от 24.11.2014 N 357-ФЗ)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</w:t>
      </w:r>
      <w:r>
        <w:rPr>
          <w:rFonts w:ascii="Calibri" w:eastAsia="Calibri" w:hAnsi="Calibri" w:cs="Calibri"/>
        </w:rPr>
        <w:t>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</w:t>
      </w:r>
      <w:r>
        <w:rPr>
          <w:rFonts w:ascii="Calibri" w:eastAsia="Calibri" w:hAnsi="Calibri" w:cs="Calibri"/>
        </w:rPr>
        <w:t>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</w:t>
      </w:r>
      <w:r>
        <w:rPr>
          <w:rFonts w:ascii="Calibri" w:eastAsia="Calibri" w:hAnsi="Calibri" w:cs="Calibri"/>
        </w:rPr>
        <w:t>ть в указанных органах или у должностного лица документы и материалы о результатах рассмотрения письменного обращения.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</w:t>
      </w:r>
      <w:r>
        <w:rPr>
          <w:rFonts w:ascii="Calibri" w:eastAsia="Calibri" w:hAnsi="Calibri" w:cs="Calibri"/>
        </w:rPr>
        <w:t>и действие (бездействие) которых обжалуется.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7. В случае, если в соответствии с запретом, предусмотренным </w:t>
      </w:r>
      <w:r>
        <w:rPr>
          <w:rFonts w:ascii="Calibri" w:eastAsia="Calibri" w:hAnsi="Calibri" w:cs="Calibri"/>
          <w:color w:val="0000FF"/>
        </w:rPr>
        <w:t>частью 6</w:t>
      </w:r>
      <w:r>
        <w:rPr>
          <w:rFonts w:ascii="Calibri" w:eastAsia="Calibri" w:hAnsi="Calibri" w:cs="Calibri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</w:t>
      </w:r>
      <w:r>
        <w:rPr>
          <w:rFonts w:ascii="Calibri" w:eastAsia="Calibri" w:hAnsi="Calibri" w:cs="Calibri"/>
        </w:rPr>
        <w:t xml:space="preserve">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0">
        <w:r>
          <w:rPr>
            <w:rFonts w:ascii="Calibri" w:eastAsia="Calibri" w:hAnsi="Calibri" w:cs="Calibri"/>
            <w:color w:val="0000FF"/>
            <w:u w:val="single"/>
          </w:rPr>
          <w:t>порядке</w:t>
        </w:r>
      </w:hyperlink>
      <w:r>
        <w:rPr>
          <w:rFonts w:ascii="Calibri" w:eastAsia="Calibri" w:hAnsi="Calibri" w:cs="Calibri"/>
        </w:rPr>
        <w:t xml:space="preserve"> в суд.</w:t>
      </w:r>
    </w:p>
    <w:p w:rsidR="00FA6707" w:rsidRDefault="00FA6707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9. Обязательность принятия обращения к рассмотрению</w:t>
      </w:r>
    </w:p>
    <w:p w:rsidR="00FA6707" w:rsidRDefault="00FA6707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Обращение, поступившее в государственный орган, орган местного самоуправления или должностно</w:t>
      </w:r>
      <w:r>
        <w:rPr>
          <w:rFonts w:ascii="Calibri" w:eastAsia="Calibri" w:hAnsi="Calibri" w:cs="Calibri"/>
        </w:rPr>
        <w:t>му лицу в соответствии с их компетенцией, подлежит обязательному рассмотрению.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</w:t>
      </w:r>
      <w:r>
        <w:rPr>
          <w:rFonts w:ascii="Calibri" w:eastAsia="Calibri" w:hAnsi="Calibri" w:cs="Calibri"/>
        </w:rPr>
        <w:t>о.</w:t>
      </w:r>
    </w:p>
    <w:p w:rsidR="00FA6707" w:rsidRDefault="00FA6707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10. Рассмотрение обращения</w:t>
      </w:r>
    </w:p>
    <w:p w:rsidR="00FA6707" w:rsidRDefault="00FA6707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Государственный орган, орган местного самоуправления или должностное лицо: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</w:t>
      </w:r>
      <w:r>
        <w:rPr>
          <w:rFonts w:ascii="Calibri" w:eastAsia="Calibri" w:hAnsi="Calibri" w:cs="Calibri"/>
        </w:rPr>
        <w:t>его обращение;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2) </w:t>
      </w:r>
      <w:r>
        <w:rPr>
          <w:rFonts w:ascii="Calibri" w:eastAsia="Calibri" w:hAnsi="Calibri" w:cs="Calibri"/>
        </w:rPr>
        <w:t xml:space="preserve">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</w:t>
      </w:r>
      <w:r>
        <w:rPr>
          <w:rFonts w:ascii="Calibri" w:eastAsia="Calibri" w:hAnsi="Calibri" w:cs="Calibri"/>
        </w:rPr>
        <w:lastRenderedPageBreak/>
        <w:t>самоуправления и у иных должностных лиц, за исключением судов, органов дознания и органов предвари</w:t>
      </w:r>
      <w:r>
        <w:rPr>
          <w:rFonts w:ascii="Calibri" w:eastAsia="Calibri" w:hAnsi="Calibri" w:cs="Calibri"/>
        </w:rPr>
        <w:t>тельного следствия;</w:t>
      </w:r>
    </w:p>
    <w:p w:rsidR="00FA6707" w:rsidRDefault="000C6B12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 ред. Федерального </w:t>
      </w:r>
      <w:hyperlink r:id="rId21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от 27.07.2010 N 227-ФЗ)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3) принимает меры, направленные на восстановление </w:t>
      </w:r>
      <w:r>
        <w:rPr>
          <w:rFonts w:ascii="Calibri" w:eastAsia="Calibri" w:hAnsi="Calibri" w:cs="Calibri"/>
        </w:rPr>
        <w:t>или защиту нарушенных прав, свобод и законных интересов гражданина;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r>
        <w:rPr>
          <w:rFonts w:ascii="Calibri" w:eastAsia="Calibri" w:hAnsi="Calibri" w:cs="Calibri"/>
          <w:color w:val="0000FF"/>
        </w:rPr>
        <w:t>статье 11</w:t>
      </w:r>
      <w:r>
        <w:rPr>
          <w:rFonts w:ascii="Calibri" w:eastAsia="Calibri" w:hAnsi="Calibri" w:cs="Calibri"/>
        </w:rPr>
        <w:t xml:space="preserve"> настоящего Федерального закона;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5) уведомляет гражданина о направлении</w:t>
      </w:r>
      <w:r>
        <w:rPr>
          <w:rFonts w:ascii="Calibri" w:eastAsia="Calibri" w:hAnsi="Calibri" w:cs="Calibri"/>
        </w:rPr>
        <w:t xml:space="preserve">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Государственный орган, орган местного самоуправления или должностное лицо по направленному в устан</w:t>
      </w:r>
      <w:r>
        <w:rPr>
          <w:rFonts w:ascii="Calibri" w:eastAsia="Calibri" w:hAnsi="Calibri" w:cs="Calibri"/>
        </w:rPr>
        <w:t>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</w:t>
      </w:r>
      <w:r>
        <w:rPr>
          <w:rFonts w:ascii="Calibri" w:eastAsia="Calibri" w:hAnsi="Calibri" w:cs="Calibri"/>
        </w:rPr>
        <w:t xml:space="preserve">тов и материалов, в которых содержатся сведения, составляющие государственную или иную охраняемую федеральным законом </w:t>
      </w:r>
      <w:hyperlink r:id="rId22">
        <w:r>
          <w:rPr>
            <w:rFonts w:ascii="Calibri" w:eastAsia="Calibri" w:hAnsi="Calibri" w:cs="Calibri"/>
            <w:color w:val="0000FF"/>
            <w:u w:val="single"/>
          </w:rPr>
          <w:t>тайну</w:t>
        </w:r>
      </w:hyperlink>
      <w:r>
        <w:rPr>
          <w:rFonts w:ascii="Calibri" w:eastAsia="Calibri" w:hAnsi="Calibri" w:cs="Calibri"/>
        </w:rPr>
        <w:t>, и для которых установ</w:t>
      </w:r>
      <w:r>
        <w:rPr>
          <w:rFonts w:ascii="Calibri" w:eastAsia="Calibri" w:hAnsi="Calibri" w:cs="Calibri"/>
        </w:rPr>
        <w:t>лен особый порядок предоставления.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Ответ на обращение, поступившее в государственный орган, </w:t>
      </w:r>
      <w:r>
        <w:rPr>
          <w:rFonts w:ascii="Calibri" w:eastAsia="Calibri" w:hAnsi="Calibri" w:cs="Calibri"/>
        </w:rPr>
        <w:t>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A6707" w:rsidRDefault="000C6B12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(часть </w:t>
      </w:r>
      <w:r>
        <w:rPr>
          <w:rFonts w:ascii="Calibri" w:eastAsia="Calibri" w:hAnsi="Calibri" w:cs="Calibri"/>
        </w:rPr>
        <w:t xml:space="preserve">4 в ред. Федерального </w:t>
      </w:r>
      <w:hyperlink r:id="rId23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от 27.07.2010 N 227-ФЗ)</w:t>
      </w:r>
    </w:p>
    <w:p w:rsidR="00FA6707" w:rsidRDefault="00FA6707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11. Порядок рассмотрения отдельных обращений</w:t>
      </w:r>
    </w:p>
    <w:p w:rsidR="00FA6707" w:rsidRDefault="00FA6707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В случае, ес</w:t>
      </w:r>
      <w:r>
        <w:rPr>
          <w:rFonts w:ascii="Calibri" w:eastAsia="Calibri" w:hAnsi="Calibri" w:cs="Calibri"/>
        </w:rPr>
        <w:t>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</w:t>
      </w:r>
      <w:r>
        <w:rPr>
          <w:rFonts w:ascii="Calibri" w:eastAsia="Calibri" w:hAnsi="Calibri" w:cs="Calibri"/>
        </w:rPr>
        <w:t>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A6707" w:rsidRDefault="000C6B12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 ред. Федерального </w:t>
      </w:r>
      <w:hyperlink r:id="rId24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от 02.07.2013 N 182-ФЗ)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Обращение, в котором обжалуется судебное решение, в течение семи дней со дня регистрации в</w:t>
      </w:r>
      <w:r>
        <w:rPr>
          <w:rFonts w:ascii="Calibri" w:eastAsia="Calibri" w:hAnsi="Calibri" w:cs="Calibri"/>
        </w:rPr>
        <w:t xml:space="preserve">озвращается гражданину, направившему обращение, с разъяснением </w:t>
      </w:r>
      <w:hyperlink r:id="rId25">
        <w:r>
          <w:rPr>
            <w:rFonts w:ascii="Calibri" w:eastAsia="Calibri" w:hAnsi="Calibri" w:cs="Calibri"/>
            <w:color w:val="0000FF"/>
            <w:u w:val="single"/>
          </w:rPr>
          <w:t>порядка</w:t>
        </w:r>
      </w:hyperlink>
      <w:r>
        <w:rPr>
          <w:rFonts w:ascii="Calibri" w:eastAsia="Calibri" w:hAnsi="Calibri" w:cs="Calibri"/>
        </w:rPr>
        <w:t xml:space="preserve"> обжалования данного судебного решения.</w:t>
      </w:r>
    </w:p>
    <w:p w:rsidR="00FA6707" w:rsidRDefault="000C6B12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(в ред. Феде</w:t>
      </w:r>
      <w:r>
        <w:rPr>
          <w:rFonts w:ascii="Calibri" w:eastAsia="Calibri" w:hAnsi="Calibri" w:cs="Calibri"/>
        </w:rPr>
        <w:t xml:space="preserve">рального </w:t>
      </w:r>
      <w:hyperlink r:id="rId26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от 29.06.2010 N 126-ФЗ)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Государственный орган, орган местного самоуправления или должностное лицо при п</w:t>
      </w:r>
      <w:r>
        <w:rPr>
          <w:rFonts w:ascii="Calibri" w:eastAsia="Calibri" w:hAnsi="Calibri" w:cs="Calibri"/>
        </w:rPr>
        <w:t>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</w:t>
      </w:r>
      <w:r>
        <w:rPr>
          <w:rFonts w:ascii="Calibri" w:eastAsia="Calibri" w:hAnsi="Calibri" w:cs="Calibri"/>
        </w:rPr>
        <w:t>ообщить гражданину, направившему обращение, о недопустимости злоупотребления правом.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</w:t>
      </w:r>
      <w:r>
        <w:rPr>
          <w:rFonts w:ascii="Calibri" w:eastAsia="Calibri" w:hAnsi="Calibri" w:cs="Calibri"/>
        </w:rPr>
        <w:t>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A6707" w:rsidRDefault="000C6B12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</w:rPr>
        <w:t xml:space="preserve">в ред. Федерального </w:t>
      </w:r>
      <w:hyperlink r:id="rId27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от 29.06.2010 N 126-ФЗ)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5. В случае, если в письменном обращении гражданина содержится вопрос, </w:t>
      </w:r>
      <w:r>
        <w:rPr>
          <w:rFonts w:ascii="Calibri" w:eastAsia="Calibri" w:hAnsi="Calibri" w:cs="Calibri"/>
        </w:rPr>
        <w:t>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</w:t>
      </w:r>
      <w:r>
        <w:rPr>
          <w:rFonts w:ascii="Calibri" w:eastAsia="Calibri" w:hAnsi="Calibri" w:cs="Calibri"/>
        </w:rPr>
        <w:t xml:space="preserve">жностное лицо либо уполномоченное на то лицо вправе принять решение о безосновательности очередного </w:t>
      </w:r>
      <w:r>
        <w:rPr>
          <w:rFonts w:ascii="Calibri" w:eastAsia="Calibri" w:hAnsi="Calibri" w:cs="Calibri"/>
        </w:rPr>
        <w:lastRenderedPageBreak/>
        <w:t>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</w:t>
      </w:r>
      <w:r>
        <w:rPr>
          <w:rFonts w:ascii="Calibri" w:eastAsia="Calibri" w:hAnsi="Calibri" w:cs="Calibri"/>
        </w:rPr>
        <w:t xml:space="preserve">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A6707" w:rsidRDefault="000C6B12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 ред. Федерального </w:t>
      </w:r>
      <w:hyperlink r:id="rId28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от 02.07.2013 N 182-ФЗ)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</w:t>
      </w:r>
      <w:r>
        <w:rPr>
          <w:rFonts w:ascii="Calibri" w:eastAsia="Calibri" w:hAnsi="Calibri" w:cs="Calibri"/>
        </w:rPr>
        <w:t xml:space="preserve">ю федеральным законом </w:t>
      </w:r>
      <w:hyperlink r:id="rId29">
        <w:r>
          <w:rPr>
            <w:rFonts w:ascii="Calibri" w:eastAsia="Calibri" w:hAnsi="Calibri" w:cs="Calibri"/>
            <w:color w:val="0000FF"/>
            <w:u w:val="single"/>
          </w:rPr>
          <w:t>тайну</w:t>
        </w:r>
      </w:hyperlink>
      <w:r>
        <w:rPr>
          <w:rFonts w:ascii="Calibri" w:eastAsia="Calibri" w:hAnsi="Calibri" w:cs="Calibri"/>
        </w:rPr>
        <w:t>, гражданину, направившему обращение, сообщается о невозможности дать ответ по существу поставленного в нем вопроса в с</w:t>
      </w:r>
      <w:r>
        <w:rPr>
          <w:rFonts w:ascii="Calibri" w:eastAsia="Calibri" w:hAnsi="Calibri" w:cs="Calibri"/>
        </w:rPr>
        <w:t>вязи с недопустимостью разглашения указанных сведений.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</w:t>
      </w:r>
      <w:r>
        <w:rPr>
          <w:rFonts w:ascii="Calibri" w:eastAsia="Calibri" w:hAnsi="Calibri" w:cs="Calibri"/>
        </w:rPr>
        <w:t>ударственный орган, орган местного самоуправления или соответствующему должностному лицу.</w:t>
      </w:r>
    </w:p>
    <w:p w:rsidR="00FA6707" w:rsidRDefault="00FA6707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12. Сроки рассмотрения письменного обращения</w:t>
      </w:r>
    </w:p>
    <w:p w:rsidR="00FA6707" w:rsidRDefault="00FA6707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Письменное обращение, поступившее в государственный орган, орган местного самоуправления или должностному лиц</w:t>
      </w:r>
      <w:r>
        <w:rPr>
          <w:rFonts w:ascii="Calibri" w:eastAsia="Calibri" w:hAnsi="Calibri" w:cs="Calibri"/>
        </w:rPr>
        <w:t xml:space="preserve">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r>
        <w:rPr>
          <w:rFonts w:ascii="Calibri" w:eastAsia="Calibri" w:hAnsi="Calibri" w:cs="Calibri"/>
          <w:color w:val="0000FF"/>
        </w:rPr>
        <w:t>части 1.1</w:t>
      </w:r>
      <w:r>
        <w:rPr>
          <w:rFonts w:ascii="Calibri" w:eastAsia="Calibri" w:hAnsi="Calibri" w:cs="Calibri"/>
        </w:rPr>
        <w:t xml:space="preserve"> настоящей статьи.</w:t>
      </w:r>
    </w:p>
    <w:p w:rsidR="00FA6707" w:rsidRDefault="000C6B12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(в ред. Федерального </w:t>
      </w:r>
      <w:hyperlink r:id="rId30">
        <w:r>
          <w:rPr>
            <w:rFonts w:ascii="Calibri" w:eastAsia="Calibri" w:hAnsi="Calibri" w:cs="Calibri"/>
            <w:color w:val="0000FF"/>
            <w:u w:val="single"/>
          </w:rPr>
          <w:t>закона</w:t>
        </w:r>
      </w:hyperlink>
      <w:r>
        <w:rPr>
          <w:rFonts w:ascii="Calibri" w:eastAsia="Calibri" w:hAnsi="Calibri" w:cs="Calibri"/>
        </w:rPr>
        <w:t xml:space="preserve"> от 24.11.2014 N 357-ФЗ)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</w:t>
      </w:r>
      <w:r>
        <w:rPr>
          <w:rFonts w:ascii="Calibri" w:eastAsia="Calibri" w:hAnsi="Calibri" w:cs="Calibri"/>
        </w:rPr>
        <w:t>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FA6707" w:rsidRDefault="000C6B12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(часть 1.1 введена Федераль</w:t>
      </w:r>
      <w:r>
        <w:rPr>
          <w:rFonts w:ascii="Calibri" w:eastAsia="Calibri" w:hAnsi="Calibri" w:cs="Calibri"/>
        </w:rPr>
        <w:t xml:space="preserve">ным </w:t>
      </w:r>
      <w:hyperlink r:id="rId31">
        <w:r>
          <w:rPr>
            <w:rFonts w:ascii="Calibri" w:eastAsia="Calibri" w:hAnsi="Calibri" w:cs="Calibri"/>
            <w:color w:val="0000FF"/>
            <w:u w:val="single"/>
          </w:rPr>
          <w:t>законом</w:t>
        </w:r>
      </w:hyperlink>
      <w:r>
        <w:rPr>
          <w:rFonts w:ascii="Calibri" w:eastAsia="Calibri" w:hAnsi="Calibri" w:cs="Calibri"/>
        </w:rPr>
        <w:t xml:space="preserve"> от 24.11.2014 N 357-ФЗ)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В исключительных случаях, а также в случае направления запроса, предусмотренного ча</w:t>
      </w:r>
      <w:r>
        <w:rPr>
          <w:rFonts w:ascii="Calibri" w:eastAsia="Calibri" w:hAnsi="Calibri" w:cs="Calibri"/>
        </w:rPr>
        <w:t xml:space="preserve">стью 2 </w:t>
      </w:r>
      <w:r>
        <w:rPr>
          <w:rFonts w:ascii="Calibri" w:eastAsia="Calibri" w:hAnsi="Calibri" w:cs="Calibri"/>
          <w:color w:val="0000FF"/>
        </w:rPr>
        <w:t>статьи 10</w:t>
      </w:r>
      <w:r>
        <w:rPr>
          <w:rFonts w:ascii="Calibri" w:eastAsia="Calibri" w:hAnsi="Calibri" w:cs="Calibri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</w:t>
      </w:r>
      <w:r>
        <w:rPr>
          <w:rFonts w:ascii="Calibri" w:eastAsia="Calibri" w:hAnsi="Calibri" w:cs="Calibri"/>
        </w:rPr>
        <w:t>нии срока его рассмотрения гражданина, направившего обращение.</w:t>
      </w:r>
    </w:p>
    <w:p w:rsidR="00FA6707" w:rsidRDefault="00FA6707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13. Личный прием граждан</w:t>
      </w:r>
    </w:p>
    <w:p w:rsidR="00FA6707" w:rsidRDefault="00FA6707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</w:t>
      </w:r>
      <w:r>
        <w:rPr>
          <w:rFonts w:ascii="Calibri" w:eastAsia="Calibri" w:hAnsi="Calibri" w:cs="Calibri"/>
        </w:rPr>
        <w:t>сте приема, а также об установленных для приема днях и часах доводится до сведения граждан.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При личном приеме гражданин предъявляет </w:t>
      </w:r>
      <w:hyperlink r:id="rId32">
        <w:r>
          <w:rPr>
            <w:rFonts w:ascii="Calibri" w:eastAsia="Calibri" w:hAnsi="Calibri" w:cs="Calibri"/>
            <w:color w:val="0000FF"/>
            <w:u w:val="single"/>
          </w:rPr>
          <w:t>документ</w:t>
        </w:r>
      </w:hyperlink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удостоверяющий его личность.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</w:t>
      </w:r>
      <w:r>
        <w:rPr>
          <w:rFonts w:ascii="Calibri" w:eastAsia="Calibri" w:hAnsi="Calibri" w:cs="Calibri"/>
        </w:rPr>
        <w:t>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</w:t>
      </w:r>
      <w:r>
        <w:rPr>
          <w:rFonts w:ascii="Calibri" w:eastAsia="Calibri" w:hAnsi="Calibri" w:cs="Calibri"/>
        </w:rPr>
        <w:t>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 Письменное обращение, принятое в ходе личного приема, подлежит регистр</w:t>
      </w:r>
      <w:r>
        <w:rPr>
          <w:rFonts w:ascii="Calibri" w:eastAsia="Calibri" w:hAnsi="Calibri" w:cs="Calibri"/>
        </w:rPr>
        <w:t>ации и рассмотрению в порядке, установленном настоящим Федеральным законом.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</w:t>
      </w:r>
      <w:r>
        <w:rPr>
          <w:rFonts w:ascii="Calibri" w:eastAsia="Calibri" w:hAnsi="Calibri" w:cs="Calibri"/>
        </w:rPr>
        <w:t>данину дается разъяснение, куда и в каком порядке ему следует обратиться.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A6707" w:rsidRDefault="00FA6707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Статья 14. Контроль за соблюдением порядка рассмотрения обращений</w:t>
      </w:r>
    </w:p>
    <w:p w:rsidR="00FA6707" w:rsidRDefault="00FA6707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</w:t>
      </w:r>
      <w:r>
        <w:rPr>
          <w:rFonts w:ascii="Calibri" w:eastAsia="Calibri" w:hAnsi="Calibri" w:cs="Calibri"/>
        </w:rPr>
        <w:t>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FA6707" w:rsidRDefault="00FA6707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15. Ответственность за нарушение настоящего Федерального закона</w:t>
      </w:r>
    </w:p>
    <w:p w:rsidR="00FA6707" w:rsidRDefault="00FA6707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Лица, виновные в нарушении настоящего </w:t>
      </w:r>
      <w:r>
        <w:rPr>
          <w:rFonts w:ascii="Calibri" w:eastAsia="Calibri" w:hAnsi="Calibri" w:cs="Calibri"/>
        </w:rPr>
        <w:t xml:space="preserve">Федерального закона, несут ответственность, предусмотренную </w:t>
      </w:r>
      <w:hyperlink r:id="rId33">
        <w:r>
          <w:rPr>
            <w:rFonts w:ascii="Calibri" w:eastAsia="Calibri" w:hAnsi="Calibri" w:cs="Calibri"/>
            <w:color w:val="0000FF"/>
            <w:u w:val="single"/>
          </w:rPr>
          <w:t>законодательством</w:t>
        </w:r>
      </w:hyperlink>
      <w:r>
        <w:rPr>
          <w:rFonts w:ascii="Calibri" w:eastAsia="Calibri" w:hAnsi="Calibri" w:cs="Calibri"/>
        </w:rPr>
        <w:t xml:space="preserve"> Российской Федерации.</w:t>
      </w:r>
    </w:p>
    <w:p w:rsidR="00FA6707" w:rsidRDefault="00FA6707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16. Возмещение при</w:t>
      </w:r>
      <w:r>
        <w:rPr>
          <w:rFonts w:ascii="Calibri" w:eastAsia="Calibri" w:hAnsi="Calibri" w:cs="Calibri"/>
        </w:rPr>
        <w:t>чиненных убытков и взыскание понесенных расходов при рассмотрении обращений</w:t>
      </w:r>
    </w:p>
    <w:p w:rsidR="00FA6707" w:rsidRDefault="00FA6707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</w:t>
      </w:r>
      <w:r>
        <w:rPr>
          <w:rFonts w:ascii="Calibri" w:eastAsia="Calibri" w:hAnsi="Calibri" w:cs="Calibri"/>
        </w:rPr>
        <w:t>ния или должностного лица при рассмотрении обращения, по решению суда.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</w:t>
      </w:r>
      <w:r>
        <w:rPr>
          <w:rFonts w:ascii="Calibri" w:eastAsia="Calibri" w:hAnsi="Calibri" w:cs="Calibri"/>
        </w:rPr>
        <w:t>ли должностным лицом, могут быть взысканы с данного гражданина по решению суда.</w:t>
      </w:r>
    </w:p>
    <w:p w:rsidR="00FA6707" w:rsidRDefault="00FA6707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FA6707" w:rsidRDefault="00FA6707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Признать не действующими на территории Российской Федер</w:t>
      </w:r>
      <w:r>
        <w:rPr>
          <w:rFonts w:ascii="Calibri" w:eastAsia="Calibri" w:hAnsi="Calibri" w:cs="Calibri"/>
        </w:rPr>
        <w:t>ации: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1) </w:t>
      </w:r>
      <w:hyperlink r:id="rId34">
        <w:r>
          <w:rPr>
            <w:rFonts w:ascii="Calibri" w:eastAsia="Calibri" w:hAnsi="Calibri" w:cs="Calibri"/>
            <w:color w:val="0000FF"/>
            <w:u w:val="single"/>
          </w:rPr>
          <w:t>Указ</w:t>
        </w:r>
      </w:hyperlink>
      <w:r>
        <w:rPr>
          <w:rFonts w:ascii="Calibri" w:eastAsia="Calibri" w:hAnsi="Calibri" w:cs="Calibri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</w:t>
      </w:r>
      <w:r>
        <w:rPr>
          <w:rFonts w:ascii="Calibri" w:eastAsia="Calibri" w:hAnsi="Calibri" w:cs="Calibri"/>
        </w:rPr>
        <w:t>едомости Верховного Совета СССР, 1968, N 17, ст. 144);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</w:t>
      </w:r>
      <w:r>
        <w:rPr>
          <w:rFonts w:ascii="Calibri" w:eastAsia="Calibri" w:hAnsi="Calibri" w:cs="Calibri"/>
        </w:rPr>
        <w:t>1968, N 27, ст. 237);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</w:t>
      </w:r>
      <w:r>
        <w:rPr>
          <w:rFonts w:ascii="Calibri" w:eastAsia="Calibri" w:hAnsi="Calibri" w:cs="Calibri"/>
        </w:rPr>
        <w:t>Совета СССР, 1980, N 11, ст. 192);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</w:t>
      </w:r>
      <w:r>
        <w:rPr>
          <w:rFonts w:ascii="Calibri" w:eastAsia="Calibri" w:hAnsi="Calibri" w:cs="Calibri"/>
        </w:rPr>
        <w:t>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5) Указ Президиума Верховного Сове</w:t>
      </w:r>
      <w:r>
        <w:rPr>
          <w:rFonts w:ascii="Calibri" w:eastAsia="Calibri" w:hAnsi="Calibri" w:cs="Calibri"/>
        </w:rPr>
        <w:t>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6) Закон СССР от 26 мая 1988 год</w:t>
      </w:r>
      <w:r>
        <w:rPr>
          <w:rFonts w:ascii="Calibri" w:eastAsia="Calibri" w:hAnsi="Calibri" w:cs="Calibri"/>
        </w:rPr>
        <w:t>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</w:t>
      </w:r>
      <w:r>
        <w:rPr>
          <w:rFonts w:ascii="Calibri" w:eastAsia="Calibri" w:hAnsi="Calibri" w:cs="Calibri"/>
        </w:rPr>
        <w:t>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FA6707" w:rsidRDefault="00FA6707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Статья 18. Вступление в силу настоящего Федерального закона</w:t>
      </w:r>
    </w:p>
    <w:p w:rsidR="00FA6707" w:rsidRDefault="00FA6707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Настоящий Федеральный закон вступает в силу по истечении 180 </w:t>
      </w:r>
      <w:r>
        <w:rPr>
          <w:rFonts w:ascii="Calibri" w:eastAsia="Calibri" w:hAnsi="Calibri" w:cs="Calibri"/>
        </w:rPr>
        <w:t>дней после дня его официального опубликования.</w:t>
      </w:r>
    </w:p>
    <w:p w:rsidR="00FA6707" w:rsidRDefault="00FA6707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FA6707" w:rsidRDefault="000C6B12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Президент</w:t>
      </w:r>
    </w:p>
    <w:p w:rsidR="00FA6707" w:rsidRDefault="000C6B12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Российской Федерации</w:t>
      </w:r>
    </w:p>
    <w:p w:rsidR="00FA6707" w:rsidRDefault="000C6B12">
      <w:pPr>
        <w:spacing w:after="0"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В.ПУТИН</w:t>
      </w:r>
    </w:p>
    <w:p w:rsidR="00FA6707" w:rsidRDefault="000C6B1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Москва, Кремль</w:t>
      </w:r>
    </w:p>
    <w:p w:rsidR="00FA6707" w:rsidRDefault="000C6B1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 мая 2006 года</w:t>
      </w:r>
    </w:p>
    <w:p w:rsidR="00FA6707" w:rsidRDefault="000C6B1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 59-ФЗ</w:t>
      </w:r>
    </w:p>
    <w:p w:rsidR="00FA6707" w:rsidRDefault="00FA6707">
      <w:pPr>
        <w:spacing w:after="0" w:line="240" w:lineRule="auto"/>
        <w:rPr>
          <w:rFonts w:ascii="Calibri" w:eastAsia="Calibri" w:hAnsi="Calibri" w:cs="Calibri"/>
        </w:rPr>
      </w:pPr>
    </w:p>
    <w:p w:rsidR="00FA6707" w:rsidRDefault="00FA6707">
      <w:pPr>
        <w:spacing w:after="0" w:line="240" w:lineRule="auto"/>
        <w:rPr>
          <w:rFonts w:ascii="Calibri" w:eastAsia="Calibri" w:hAnsi="Calibri" w:cs="Calibri"/>
        </w:rPr>
      </w:pPr>
    </w:p>
    <w:p w:rsidR="00FA6707" w:rsidRDefault="00FA6707">
      <w:pPr>
        <w:spacing w:before="100" w:after="100" w:line="240" w:lineRule="auto"/>
        <w:jc w:val="both"/>
        <w:rPr>
          <w:rFonts w:ascii="Calibri" w:eastAsia="Calibri" w:hAnsi="Calibri" w:cs="Calibri"/>
          <w:sz w:val="2"/>
        </w:rPr>
      </w:pPr>
    </w:p>
    <w:p w:rsidR="00FA6707" w:rsidRDefault="00FA6707">
      <w:pPr>
        <w:spacing w:after="200" w:line="276" w:lineRule="auto"/>
        <w:rPr>
          <w:rFonts w:ascii="Calibri" w:eastAsia="Calibri" w:hAnsi="Calibri" w:cs="Calibri"/>
        </w:rPr>
      </w:pPr>
    </w:p>
    <w:sectPr w:rsidR="00FA6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07"/>
    <w:rsid w:val="000C6B12"/>
    <w:rsid w:val="00F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99417-65E9-462D-A26C-421F61C3B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AD3EE9FB442312D6CE022E247CAD11C12D220E0BFD3199B69FEB01E35CE11CFF1FBD859DC0C1FErDYCG" TargetMode="External"/><Relationship Id="rId13" Type="http://schemas.openxmlformats.org/officeDocument/2006/relationships/hyperlink" Target="consultantplus://offline/ref=69AD3EE9FB442312D6CE022E247CAD11C222230800AC669BE7CAE5r0Y4G" TargetMode="External"/><Relationship Id="rId18" Type="http://schemas.openxmlformats.org/officeDocument/2006/relationships/hyperlink" Target="consultantplus://offline/ref=69AD3EE9FB442312D6CE022E247CAD11C1292C0803FE3199B69FEB01E35CE11CFF1FBD859DC0C3F4rDY5G" TargetMode="External"/><Relationship Id="rId26" Type="http://schemas.openxmlformats.org/officeDocument/2006/relationships/hyperlink" Target="consultantplus://offline/ref=69AD3EE9FB442312D6CE022E247CAD11C12A25040DFA3199B69FEB01E35CE11CFF1FBD859DC0C0F6rDY4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9AD3EE9FB442312D6CE022E247CAD11C1292C0803FE3199B69FEB01E35CE11CFF1FBD859DC0C3F5rDYCG" TargetMode="External"/><Relationship Id="rId34" Type="http://schemas.openxmlformats.org/officeDocument/2006/relationships/hyperlink" Target="consultantplus://offline/ref=69AD3EE9FB442312D6CE022E247CAD11C123260400AC669BE7CAE5r0Y4G" TargetMode="External"/><Relationship Id="rId7" Type="http://schemas.openxmlformats.org/officeDocument/2006/relationships/hyperlink" Target="consultantplus://offline/ref=69AD3EE9FB442312D6CE022E247CAD11C12E2C0902F93199B69FEB01E35CE11CFF1FBD859DC0C0F6rDY5G" TargetMode="External"/><Relationship Id="rId12" Type="http://schemas.openxmlformats.org/officeDocument/2006/relationships/hyperlink" Target="consultantplus://offline/ref=69AD3EE9FB442312D6CE022E247CAD11C12E210402F33199B69FEB01E35CE11CFF1FBD859DC0C0F7rDYAG" TargetMode="External"/><Relationship Id="rId17" Type="http://schemas.openxmlformats.org/officeDocument/2006/relationships/hyperlink" Target="consultantplus://offline/ref=69AD3EE9FB442312D6CE022E247CAD11C12D270D08FE3199B69FEB01E35CE11CFF1FBD859DC1C1F1rDYFG" TargetMode="External"/><Relationship Id="rId25" Type="http://schemas.openxmlformats.org/officeDocument/2006/relationships/hyperlink" Target="consultantplus://offline/ref=69AD3EE9FB442312D6CE022E247CAD11C12D270D08FE3199B69FEB01E35CE11CFF1FBD859DC1C4F2rDY8G" TargetMode="External"/><Relationship Id="rId33" Type="http://schemas.openxmlformats.org/officeDocument/2006/relationships/hyperlink" Target="consultantplus://offline/ref=69AD3EE9FB442312D6CE022E247CAD11C12224040EF23199B69FEB01E35CE11CFF1FBD869AC2rCY6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9AD3EE9FB442312D6CE022E247CAD11C9292D050BF16C93BEC6E703rEY4G" TargetMode="External"/><Relationship Id="rId20" Type="http://schemas.openxmlformats.org/officeDocument/2006/relationships/hyperlink" Target="consultantplus://offline/ref=69AD3EE9FB442312D6CE022E247CAD11C12D270D08FE3199B69FEB01E35CE11CFF1FBD859DC1C1F1rDYFG" TargetMode="External"/><Relationship Id="rId29" Type="http://schemas.openxmlformats.org/officeDocument/2006/relationships/hyperlink" Target="consultantplus://offline/ref=69AD3EE9FB442312D6CE022E247CAD11C9292D050BF16C93BEC6E703rEY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AD3EE9FB442312D6CE022E247CAD11C12E210402F33199B69FEB01E35CE11CFF1FBD859DC0C0F7rDY9G" TargetMode="External"/><Relationship Id="rId11" Type="http://schemas.openxmlformats.org/officeDocument/2006/relationships/hyperlink" Target="consultantplus://offline/ref=69AD3EE9FB442312D6CE022E247CAD11C12E210402F33199B69FEB01E35CE11CFF1FBD859DC0C0F7rDY8G" TargetMode="External"/><Relationship Id="rId24" Type="http://schemas.openxmlformats.org/officeDocument/2006/relationships/hyperlink" Target="consultantplus://offline/ref=69AD3EE9FB442312D6CE022E247CAD11C12E2C0902F93199B69FEB01E35CE11CFF1FBD859DC0C0F6rDY4G" TargetMode="External"/><Relationship Id="rId32" Type="http://schemas.openxmlformats.org/officeDocument/2006/relationships/hyperlink" Target="consultantplus://offline/ref=69AD3EE9FB442312D6CE022E247CAD11C12E2D0F0FFE3199B69FEB01E3r5YCG" TargetMode="External"/><Relationship Id="rId5" Type="http://schemas.openxmlformats.org/officeDocument/2006/relationships/hyperlink" Target="consultantplus://offline/ref=69AD3EE9FB442312D6CE022E247CAD11C1292C0803FE3199B69FEB01E35CE11CFF1FBD859DC0C3F4rDY8G" TargetMode="External"/><Relationship Id="rId15" Type="http://schemas.openxmlformats.org/officeDocument/2006/relationships/hyperlink" Target="consultantplus://offline/ref=69AD3EE9FB442312D6CE022E247CAD11C1292C0803FE3199B69FEB01E35CE11CFF1FBD859DC0C3F4rDYAG" TargetMode="External"/><Relationship Id="rId23" Type="http://schemas.openxmlformats.org/officeDocument/2006/relationships/hyperlink" Target="consultantplus://offline/ref=69AD3EE9FB442312D6CE022E247CAD11C1292C0803FE3199B69FEB01E35CE11CFF1FBD859DC0C3F5rDYFG" TargetMode="External"/><Relationship Id="rId28" Type="http://schemas.openxmlformats.org/officeDocument/2006/relationships/hyperlink" Target="consultantplus://offline/ref=69AD3EE9FB442312D6CE022E247CAD11C12E2C0902F93199B69FEB01E35CE11CFF1FBD859DC0C0F7rDYD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69AD3EE9FB442312D6CE022E247CAD11C222230800AC669BE7CAE504EB0CA90CB15AB0849CC2rCY7G" TargetMode="External"/><Relationship Id="rId19" Type="http://schemas.openxmlformats.org/officeDocument/2006/relationships/hyperlink" Target="consultantplus://offline/ref=69AD3EE9FB442312D6CE022E247CAD11C12D220E0BFD3199B69FEB01E35CE11CFF1FBD859DC0C1FErDYFG" TargetMode="External"/><Relationship Id="rId31" Type="http://schemas.openxmlformats.org/officeDocument/2006/relationships/hyperlink" Target="consultantplus://offline/ref=69AD3EE9FB442312D6CE022E247CAD11C12D220E0BFD3199B69FEB01E35CE11CFF1FBD859DC0C1FErDYBG" TargetMode="External"/><Relationship Id="rId4" Type="http://schemas.openxmlformats.org/officeDocument/2006/relationships/hyperlink" Target="consultantplus://offline/ref=69AD3EE9FB442312D6CE022E247CAD11C12A25040DFA3199B69FEB01E35CE11CFF1FBD859DC0C0F6rDY5G" TargetMode="External"/><Relationship Id="rId9" Type="http://schemas.openxmlformats.org/officeDocument/2006/relationships/hyperlink" Target="consultantplus://offline/ref=69AD3EE9FB442312D6CE022E247CAD11C129270C02F33199B69FEB01E35CE11CFF1FBD859DC0C0F0rDYBG" TargetMode="External"/><Relationship Id="rId14" Type="http://schemas.openxmlformats.org/officeDocument/2006/relationships/hyperlink" Target="consultantplus://offline/ref=69AD3EE9FB442312D6CE022E247CAD11C1292C0803FE3199B69FEB01E35CE11CFF1FBD859DC0C3F4rDYBG" TargetMode="External"/><Relationship Id="rId22" Type="http://schemas.openxmlformats.org/officeDocument/2006/relationships/hyperlink" Target="consultantplus://offline/ref=69AD3EE9FB442312D6CE022E247CAD11C9292D050BF16C93BEC6E703rEY4G" TargetMode="External"/><Relationship Id="rId27" Type="http://schemas.openxmlformats.org/officeDocument/2006/relationships/hyperlink" Target="consultantplus://offline/ref=69AD3EE9FB442312D6CE022E247CAD11C12A25040DFA3199B69FEB01E35CE11CFF1FBD859DC0C0F7rDYDG" TargetMode="External"/><Relationship Id="rId30" Type="http://schemas.openxmlformats.org/officeDocument/2006/relationships/hyperlink" Target="consultantplus://offline/ref=69AD3EE9FB442312D6CE022E247CAD11C12D220E0BFD3199B69FEB01E35CE11CFF1FBD859DC0C1FErDY8G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4129</Words>
  <Characters>23538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</cp:revision>
  <dcterms:created xsi:type="dcterms:W3CDTF">2016-08-05T12:56:00Z</dcterms:created>
  <dcterms:modified xsi:type="dcterms:W3CDTF">2016-08-05T12:56:00Z</dcterms:modified>
</cp:coreProperties>
</file>